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2" w:rsidRDefault="00434E79" w:rsidP="000776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8CB48" wp14:editId="732B6218">
            <wp:simplePos x="0" y="0"/>
            <wp:positionH relativeFrom="column">
              <wp:posOffset>2657475</wp:posOffset>
            </wp:positionH>
            <wp:positionV relativeFrom="paragraph">
              <wp:posOffset>156845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B1968" w:rsidRDefault="001B1968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34E79" w:rsidRDefault="00434E79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B1968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3D44E6">
        <w:t>5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</w:t>
      </w:r>
      <w:r w:rsidR="00434E79">
        <w:t>3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800631">
        <w:t>56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</w:t>
      </w:r>
      <w:r w:rsidR="001A096B">
        <w:t xml:space="preserve"> </w:t>
      </w:r>
      <w:r w:rsidR="001A096B">
        <w:rPr>
          <w:sz w:val="24"/>
        </w:rPr>
        <w:t>г.</w:t>
      </w:r>
      <w:r w:rsidR="001B1968">
        <w:rPr>
          <w:sz w:val="24"/>
        </w:rPr>
        <w:t xml:space="preserve"> </w:t>
      </w:r>
      <w:r w:rsidR="001A096B">
        <w:rPr>
          <w:sz w:val="24"/>
        </w:rPr>
        <w:t>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5566BA">
      <w:pPr>
        <w:pStyle w:val="a3"/>
        <w:spacing w:after="0"/>
        <w:ind w:right="4819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 xml:space="preserve">утверждении </w:t>
      </w:r>
      <w:proofErr w:type="gramStart"/>
      <w:r w:rsidR="003A5184">
        <w:rPr>
          <w:color w:val="000000"/>
          <w:szCs w:val="28"/>
        </w:rPr>
        <w:t>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  <w:r w:rsidR="005566BA">
        <w:t xml:space="preserve"> </w:t>
      </w:r>
      <w:r>
        <w:t>комиссий</w:t>
      </w:r>
      <w:r w:rsidR="003A5184">
        <w:t xml:space="preserve"> </w:t>
      </w:r>
      <w:r>
        <w:t>Совета депутатов</w:t>
      </w:r>
      <w:proofErr w:type="gramEnd"/>
      <w:r>
        <w:t xml:space="preserve"> Починковского городского поселения Починковского района </w:t>
      </w:r>
      <w:r w:rsidR="00AD7099">
        <w:t xml:space="preserve">Смоленской области на </w:t>
      </w:r>
      <w:r>
        <w:t>20</w:t>
      </w:r>
      <w:r w:rsidR="00C60D18">
        <w:t>2</w:t>
      </w:r>
      <w:r w:rsidR="00434E79">
        <w:t>4</w:t>
      </w:r>
      <w:r w:rsidR="00C60D18">
        <w:t xml:space="preserve"> </w:t>
      </w:r>
      <w:r w:rsidR="003A5184">
        <w:t>год</w:t>
      </w:r>
    </w:p>
    <w:p w:rsidR="001A096B" w:rsidRDefault="001A096B" w:rsidP="005566BA">
      <w:pPr>
        <w:shd w:val="clear" w:color="auto" w:fill="FFFFFF"/>
        <w:tabs>
          <w:tab w:val="left" w:pos="5424"/>
        </w:tabs>
        <w:ind w:right="4819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>2</w:t>
      </w:r>
      <w:r w:rsidR="00434E79">
        <w:t>4</w:t>
      </w:r>
      <w:r w:rsidR="00C60D18">
        <w:t xml:space="preserve">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905400">
      <w:pPr>
        <w:sectPr w:rsidR="00905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905400" w:rsidP="00905400">
            <w:r>
              <w:t xml:space="preserve">Утвержден </w:t>
            </w:r>
          </w:p>
        </w:tc>
      </w:tr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434E79" w:rsidRDefault="001B1968" w:rsidP="00434E79">
            <w:r>
              <w:t>р</w:t>
            </w:r>
            <w:r w:rsidR="00905400">
              <w:t xml:space="preserve">ешением Совета депутатов Починковского городского поселения Починковского района Смоленской области </w:t>
            </w:r>
          </w:p>
          <w:p w:rsidR="00905400" w:rsidRDefault="00905400" w:rsidP="003D44E6">
            <w:r>
              <w:t xml:space="preserve">от </w:t>
            </w:r>
            <w:r w:rsidR="003D44E6">
              <w:t>5</w:t>
            </w:r>
            <w:r>
              <w:t xml:space="preserve"> декабря 202</w:t>
            </w:r>
            <w:r w:rsidR="00434E79">
              <w:t>3</w:t>
            </w:r>
            <w:r>
              <w:t xml:space="preserve"> года № </w:t>
            </w:r>
            <w:r w:rsidR="00800631">
              <w:t>56</w:t>
            </w:r>
            <w:bookmarkStart w:id="0" w:name="_GoBack"/>
            <w:bookmarkEnd w:id="0"/>
          </w:p>
        </w:tc>
      </w:tr>
    </w:tbl>
    <w:p w:rsidR="00905400" w:rsidRDefault="00905400" w:rsidP="00905400"/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постоянных комиссий Совета депутатов Починковского городского поселения Починковского района Смоленской области на  202</w:t>
      </w:r>
      <w:r w:rsidR="00434E7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905400" w:rsidRDefault="00905400" w:rsidP="00905400">
      <w:pPr>
        <w:jc w:val="center"/>
        <w:rPr>
          <w:bCs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8"/>
        <w:gridCol w:w="8086"/>
      </w:tblGrid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Перечень вопросов, подлежащих рассмотрению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434E79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января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  <w:r w:rsidR="00434E79">
              <w:rPr>
                <w:szCs w:val="28"/>
                <w:lang w:eastAsia="en-US"/>
              </w:rPr>
              <w:t xml:space="preserve"> в декабре 2023 г. и январе 2024 г.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 Починковского района Смоленской области, постоянные комиссии Совета депутатов, начальник Отдела строительства и ЖКХ Администрации муниципального образования «Починковский район» Смоленской области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434E79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февраля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pStyle w:val="a3"/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Починковского городского поселения Починковского района Смоленской области услугами транспорта, </w:t>
            </w:r>
            <w:r>
              <w:rPr>
                <w:szCs w:val="28"/>
                <w:lang w:eastAsia="en-US"/>
              </w:rPr>
              <w:lastRenderedPageBreak/>
              <w:t>связи, торговли и бытового обслуживания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</w:t>
            </w:r>
            <w:r>
              <w:rPr>
                <w:szCs w:val="28"/>
                <w:lang w:eastAsia="en-US"/>
              </w:rPr>
              <w:lastRenderedPageBreak/>
              <w:t>правовым вопросам</w:t>
            </w:r>
          </w:p>
        </w:tc>
      </w:tr>
      <w:tr w:rsidR="00C94536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36" w:rsidRDefault="00C9453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36" w:rsidRDefault="00C94536" w:rsidP="00C9453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планировании мероприятий по борьбе с борщевиком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36" w:rsidRDefault="00C94536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434E79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eastAsia="en-US"/>
              </w:rPr>
              <w:t xml:space="preserve"> марта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и нуждающихся в улучшении жилищных условий малоимущих граждан жилыми помещениями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итогах реализации муниципальных программ Починковского городского поселения Починковского р</w:t>
            </w:r>
            <w:r w:rsidR="00434E79">
              <w:rPr>
                <w:szCs w:val="28"/>
                <w:lang w:eastAsia="en-US"/>
              </w:rPr>
              <w:t xml:space="preserve">айона Смоленской области за 2023 </w:t>
            </w:r>
            <w:r>
              <w:rPr>
                <w:szCs w:val="28"/>
                <w:lang w:eastAsia="en-US"/>
              </w:rPr>
              <w:t>год и планах на 202</w:t>
            </w:r>
            <w:r w:rsidR="00434E79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, газо-, водоснабжения населения, водоотведения и снабжение населения топливом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202</w:t>
            </w:r>
            <w:r w:rsidR="00434E79">
              <w:rPr>
                <w:szCs w:val="28"/>
                <w:lang w:eastAsia="en-US"/>
              </w:rPr>
              <w:t>3</w:t>
            </w:r>
            <w:r w:rsidR="00E3531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D66231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апреля 202</w:t>
            </w:r>
            <w:r w:rsidR="00D66231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Об отчете Главы муниципального образования </w:t>
            </w:r>
            <w:r>
              <w:rPr>
                <w:szCs w:val="28"/>
                <w:lang w:eastAsia="en-US"/>
              </w:rPr>
              <w:lastRenderedPageBreak/>
              <w:t>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202</w:t>
            </w:r>
            <w:r w:rsidR="00D66231">
              <w:rPr>
                <w:szCs w:val="28"/>
                <w:lang w:eastAsia="en-US"/>
              </w:rPr>
              <w:t xml:space="preserve">3 </w:t>
            </w:r>
            <w:r>
              <w:rPr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Глава муниципального образования «Починковский район» </w:t>
            </w:r>
            <w:r>
              <w:rPr>
                <w:szCs w:val="28"/>
                <w:lang w:eastAsia="en-US"/>
              </w:rPr>
              <w:lastRenderedPageBreak/>
              <w:t>Смоленской области, постоянные комиссии Совета депутатов</w:t>
            </w:r>
          </w:p>
        </w:tc>
      </w:tr>
      <w:tr w:rsidR="00905400" w:rsidTr="00907A06">
        <w:trPr>
          <w:trHeight w:val="19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77A8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</w:t>
            </w:r>
            <w:r w:rsidR="00905400">
              <w:rPr>
                <w:szCs w:val="28"/>
                <w:lang w:eastAsia="en-US"/>
              </w:rPr>
              <w:t xml:space="preserve">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D6623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</w:t>
            </w:r>
          </w:p>
          <w:p w:rsidR="00905400" w:rsidRDefault="00905400" w:rsidP="00D66231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</w:t>
            </w:r>
          </w:p>
        </w:tc>
      </w:tr>
      <w:tr w:rsidR="00907A06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содержанию городских кладбищ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E35313">
              <w:rPr>
                <w:b/>
                <w:szCs w:val="28"/>
                <w:lang w:eastAsia="en-US"/>
              </w:rPr>
              <w:t>3</w:t>
            </w:r>
            <w:r>
              <w:rPr>
                <w:b/>
                <w:szCs w:val="28"/>
                <w:lang w:eastAsia="en-US"/>
              </w:rPr>
              <w:t xml:space="preserve"> мая 202</w:t>
            </w:r>
            <w:r w:rsidR="00E35313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Pr="00E35313" w:rsidRDefault="00800631" w:rsidP="00E35313">
            <w:pPr>
              <w:jc w:val="both"/>
              <w:rPr>
                <w:szCs w:val="28"/>
                <w:lang w:eastAsia="en-US"/>
              </w:rPr>
            </w:pPr>
            <w:hyperlink r:id="rId7" w:history="1">
              <w:r w:rsidR="00905400" w:rsidRPr="00E35313"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810B4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905400">
              <w:rPr>
                <w:szCs w:val="28"/>
                <w:lang w:eastAsia="en-US"/>
              </w:rPr>
              <w:t>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 исполнении бюджета муниципального образования Починковского городского </w:t>
            </w:r>
            <w:r>
              <w:rPr>
                <w:color w:val="000000"/>
                <w:szCs w:val="28"/>
                <w:lang w:eastAsia="en-US"/>
              </w:rPr>
              <w:lastRenderedPageBreak/>
              <w:t>поселения Починковского района Смоленской области за 202</w:t>
            </w:r>
            <w:r w:rsidR="00E35313">
              <w:rPr>
                <w:color w:val="000000"/>
                <w:szCs w:val="28"/>
                <w:lang w:eastAsia="en-US"/>
              </w:rPr>
              <w:t xml:space="preserve">3 </w:t>
            </w:r>
            <w:r>
              <w:rPr>
                <w:color w:val="000000"/>
                <w:szCs w:val="28"/>
                <w:lang w:eastAsia="en-US"/>
              </w:rPr>
              <w:t>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Глава муниципального образования «Починковский район» Смоленской области, Начальник финансового Управления </w:t>
            </w:r>
            <w:r>
              <w:rPr>
                <w:szCs w:val="28"/>
                <w:lang w:eastAsia="en-US"/>
              </w:rPr>
              <w:lastRenderedPageBreak/>
              <w:t xml:space="preserve">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D667E6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6" w:rsidRDefault="00D667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6" w:rsidRDefault="00D667E6" w:rsidP="00E35313">
            <w:pPr>
              <w:tabs>
                <w:tab w:val="center" w:pos="968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6" w:rsidRDefault="00D667E6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D015A8">
              <w:rPr>
                <w:b/>
                <w:szCs w:val="28"/>
                <w:lang w:eastAsia="en-US"/>
              </w:rPr>
              <w:t>0</w:t>
            </w:r>
            <w:r>
              <w:rPr>
                <w:b/>
                <w:szCs w:val="28"/>
                <w:lang w:eastAsia="en-US"/>
              </w:rPr>
              <w:t xml:space="preserve"> июня 202</w:t>
            </w:r>
            <w:r w:rsidR="00D015A8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D667E6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905400">
              <w:rPr>
                <w:szCs w:val="28"/>
                <w:lang w:eastAsia="en-US"/>
              </w:rPr>
              <w:t>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tabs>
                <w:tab w:val="center" w:pos="968"/>
              </w:tabs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2022год и плановых мероприятиях на 2023 год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D015A8">
              <w:rPr>
                <w:b/>
                <w:szCs w:val="28"/>
                <w:lang w:eastAsia="en-US"/>
              </w:rPr>
              <w:t xml:space="preserve">5 </w:t>
            </w:r>
            <w:r>
              <w:rPr>
                <w:b/>
                <w:szCs w:val="28"/>
                <w:lang w:eastAsia="en-US"/>
              </w:rPr>
              <w:t>июля 202</w:t>
            </w:r>
            <w:r w:rsidR="00D015A8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 работе системы уличного освещения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tabs>
                <w:tab w:val="center" w:pos="968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 w:rsidR="00D015A8">
              <w:rPr>
                <w:szCs w:val="28"/>
                <w:lang w:eastAsia="en-US"/>
              </w:rPr>
              <w:t>первое полугодие 2024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D66231">
        <w:trPr>
          <w:trHeight w:val="336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F93F1A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 xml:space="preserve"> августа 202</w:t>
            </w:r>
            <w:r w:rsidR="00F93F1A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Об исполнении бюджета муниципального образования Починковского городского </w:t>
            </w:r>
            <w:r>
              <w:rPr>
                <w:szCs w:val="28"/>
                <w:lang w:eastAsia="en-US"/>
              </w:rPr>
              <w:lastRenderedPageBreak/>
              <w:t>поселения Починковского района Смоленской области за первое полугодие 202</w:t>
            </w:r>
            <w:r w:rsidR="00F93F1A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</w:t>
            </w:r>
          </w:p>
          <w:p w:rsidR="00905400" w:rsidRDefault="00905400" w:rsidP="00F93F1A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подготовке к отопительному сезону 202</w:t>
            </w:r>
            <w:r w:rsidR="00F93F1A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-202</w:t>
            </w:r>
            <w:r w:rsidR="00F93F1A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с обращениями граждан, проживающими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2D0FDD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D" w:rsidRDefault="002D0FD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D" w:rsidRDefault="00800631" w:rsidP="00F93F1A">
            <w:pPr>
              <w:jc w:val="both"/>
              <w:rPr>
                <w:szCs w:val="28"/>
                <w:lang w:eastAsia="en-US"/>
              </w:rPr>
            </w:pPr>
            <w:hyperlink r:id="rId8" w:history="1">
              <w:r w:rsidR="002D0FDD" w:rsidRPr="00E35313"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 w:rsidR="002D0FDD"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DD" w:rsidRDefault="002D0FDD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 постоянная комиссия по социально-правовым вопросам  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D0CE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BD0CEA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lang w:eastAsia="en-US"/>
              </w:rPr>
              <w:t xml:space="preserve"> сентября 202</w:t>
            </w:r>
            <w:r w:rsidR="00BD0CEA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2D0FDD">
        <w:trPr>
          <w:trHeight w:val="12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распоряжении земельными участками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 </w:t>
            </w:r>
          </w:p>
        </w:tc>
      </w:tr>
      <w:tr w:rsidR="00905400" w:rsidTr="00D66231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  <w:r w:rsidR="00DB0D54">
              <w:rPr>
                <w:szCs w:val="28"/>
                <w:lang w:eastAsia="en-US"/>
              </w:rPr>
              <w:t xml:space="preserve"> и организации работы с детьми и молодежью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D66231">
        <w:trPr>
          <w:trHeight w:val="377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2A6B6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2A6B67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октября 202</w:t>
            </w:r>
            <w:r w:rsidR="002A6B67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D66231">
        <w:trPr>
          <w:trHeight w:val="387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84FDC" w:rsidP="00C84FDC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</w:t>
            </w:r>
            <w:r w:rsidR="00905400">
              <w:rPr>
                <w:b/>
                <w:szCs w:val="28"/>
                <w:lang w:eastAsia="en-US"/>
              </w:rPr>
              <w:t xml:space="preserve"> ноября 202</w:t>
            </w:r>
            <w:r>
              <w:rPr>
                <w:b/>
                <w:szCs w:val="28"/>
                <w:lang w:eastAsia="en-US"/>
              </w:rPr>
              <w:t>4</w:t>
            </w:r>
            <w:r w:rsidR="00905400"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84FDC" w:rsidP="00C84FDC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="00905400">
              <w:rPr>
                <w:b/>
                <w:szCs w:val="28"/>
                <w:lang w:eastAsia="en-US"/>
              </w:rPr>
              <w:t xml:space="preserve"> декабря 202</w:t>
            </w:r>
            <w:r>
              <w:rPr>
                <w:b/>
                <w:szCs w:val="28"/>
                <w:lang w:eastAsia="en-US"/>
              </w:rPr>
              <w:t>4</w:t>
            </w:r>
            <w:r w:rsidR="00905400"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бюджета Починковского городского поселения Починковского района Смоленской области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 и на плановый период 202</w:t>
            </w:r>
            <w:r w:rsidR="00C84FDC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и 202</w:t>
            </w:r>
            <w:r w:rsidR="00C84FDC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 xml:space="preserve"> годов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left" w:pos="581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дополнительном соглашении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      </w:r>
            <w:r>
              <w:rPr>
                <w:lang w:eastAsia="en-US"/>
              </w:rPr>
              <w:t>Починковского</w:t>
            </w:r>
            <w:r>
              <w:rPr>
                <w:szCs w:val="28"/>
                <w:lang w:eastAsia="en-US"/>
              </w:rPr>
              <w:t xml:space="preserve"> городского поселения </w:t>
            </w:r>
            <w:r>
              <w:rPr>
                <w:szCs w:val="28"/>
                <w:lang w:eastAsia="en-US"/>
              </w:rPr>
              <w:lastRenderedPageBreak/>
              <w:t>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Председатель Контрольно-ревизионной комиссии 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поселения, постоянные комиссии Совета депутатов 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постоянных депутатских  комиссий по социально-</w:t>
            </w:r>
            <w:r w:rsidR="00C84FDC">
              <w:rPr>
                <w:szCs w:val="28"/>
                <w:lang w:eastAsia="en-US"/>
              </w:rPr>
              <w:t>правов</w:t>
            </w:r>
            <w:r>
              <w:rPr>
                <w:szCs w:val="28"/>
                <w:lang w:eastAsia="en-US"/>
              </w:rPr>
              <w:t>ым  вопросам, по бюджету финансовой и налоговой политике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 w:rsidR="00C84FDC">
              <w:rPr>
                <w:szCs w:val="28"/>
                <w:lang w:eastAsia="en-US"/>
              </w:rPr>
              <w:t>второе полугодие</w:t>
            </w:r>
            <w:r>
              <w:rPr>
                <w:szCs w:val="28"/>
                <w:lang w:eastAsia="en-US"/>
              </w:rPr>
              <w:t xml:space="preserve"> 202</w:t>
            </w:r>
            <w:r w:rsidR="00C84FDC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202</w:t>
            </w:r>
            <w:r w:rsidR="00C84FDC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постоянных комиссий по социально-правовым 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905400" w:rsidRDefault="00905400" w:rsidP="00905400"/>
    <w:sectPr w:rsidR="00905400" w:rsidSect="00905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34DC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77622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1968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A6B67"/>
    <w:rsid w:val="002C05DE"/>
    <w:rsid w:val="002D0FDD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46CC9"/>
    <w:rsid w:val="00355357"/>
    <w:rsid w:val="0035751E"/>
    <w:rsid w:val="00360553"/>
    <w:rsid w:val="003636B9"/>
    <w:rsid w:val="00367432"/>
    <w:rsid w:val="003675B2"/>
    <w:rsid w:val="00367AA0"/>
    <w:rsid w:val="00367AB2"/>
    <w:rsid w:val="00367C16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D44E6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34E79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566BA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18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0631"/>
    <w:rsid w:val="00803AD0"/>
    <w:rsid w:val="00810748"/>
    <w:rsid w:val="00810B4C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E21FF"/>
    <w:rsid w:val="008F5B43"/>
    <w:rsid w:val="00902FD9"/>
    <w:rsid w:val="00905400"/>
    <w:rsid w:val="00907A06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0CEA"/>
    <w:rsid w:val="00BD418E"/>
    <w:rsid w:val="00BD5820"/>
    <w:rsid w:val="00BE7072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77A8B"/>
    <w:rsid w:val="00C84FDC"/>
    <w:rsid w:val="00C9162D"/>
    <w:rsid w:val="00C94536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015A8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1A07"/>
    <w:rsid w:val="00D47624"/>
    <w:rsid w:val="00D47D62"/>
    <w:rsid w:val="00D66231"/>
    <w:rsid w:val="00D667E6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0D54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313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2929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2775B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3F1A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2019-01-18T06:37:00Z</cp:lastPrinted>
  <dcterms:created xsi:type="dcterms:W3CDTF">2015-10-02T11:25:00Z</dcterms:created>
  <dcterms:modified xsi:type="dcterms:W3CDTF">2023-12-06T07:35:00Z</dcterms:modified>
</cp:coreProperties>
</file>