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78" w:rsidRDefault="00340078" w:rsidP="00340078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t xml:space="preserve">Утвержден </w:t>
      </w:r>
    </w:p>
    <w:p w:rsidR="00340078" w:rsidRDefault="00340078" w:rsidP="00340078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340078" w:rsidRDefault="00340078" w:rsidP="00340078">
      <w:pPr>
        <w:ind w:left="6237" w:right="15"/>
        <w:jc w:val="right"/>
        <w:rPr>
          <w:sz w:val="24"/>
        </w:rPr>
      </w:pPr>
      <w:r>
        <w:rPr>
          <w:sz w:val="24"/>
        </w:rPr>
        <w:t>от 22.01.2019 № 2</w:t>
      </w:r>
    </w:p>
    <w:p w:rsidR="00340078" w:rsidRDefault="00340078" w:rsidP="00340078">
      <w:pPr>
        <w:ind w:left="6237" w:right="15"/>
        <w:jc w:val="right"/>
        <w:rPr>
          <w:b/>
          <w:szCs w:val="28"/>
        </w:rPr>
      </w:pPr>
    </w:p>
    <w:p w:rsidR="00340078" w:rsidRDefault="00340078" w:rsidP="003400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340078" w:rsidRDefault="00340078" w:rsidP="00340078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340078" w:rsidRDefault="00340078" w:rsidP="00340078">
      <w:pPr>
        <w:jc w:val="center"/>
        <w:rPr>
          <w:b/>
          <w:bCs/>
        </w:rPr>
      </w:pPr>
      <w:r>
        <w:rPr>
          <w:b/>
          <w:bCs/>
        </w:rPr>
        <w:t>на 1-е полугодие 2019 года</w:t>
      </w:r>
    </w:p>
    <w:p w:rsidR="00340078" w:rsidRDefault="00340078" w:rsidP="00340078">
      <w:pPr>
        <w:jc w:val="center"/>
        <w:rPr>
          <w:bCs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046"/>
        <w:gridCol w:w="1984"/>
        <w:gridCol w:w="2835"/>
      </w:tblGrid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</w:p>
          <w:p w:rsidR="00340078" w:rsidRDefault="0034007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</w:t>
            </w:r>
          </w:p>
          <w:p w:rsidR="00340078" w:rsidRDefault="00340078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Наименование 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Ответственные </w:t>
            </w:r>
          </w:p>
          <w:p w:rsidR="00340078" w:rsidRDefault="0034007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исполнители</w:t>
            </w:r>
          </w:p>
        </w:tc>
      </w:tr>
      <w:tr w:rsidR="00340078" w:rsidTr="0034007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Заседания Совета депутатов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  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Починковского городского  поселения Починковского района Смоленской области </w:t>
            </w:r>
          </w:p>
        </w:tc>
      </w:tr>
      <w:tr w:rsidR="00340078" w:rsidTr="00340078">
        <w:trPr>
          <w:trHeight w:val="19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и дополнений в решение «О бюджете муниципального образования Починковского городского поселения Починковского района Смоленской области на 2019год»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</w:t>
            </w:r>
          </w:p>
          <w:p w:rsidR="00340078" w:rsidRDefault="00340078">
            <w:pPr>
              <w:tabs>
                <w:tab w:val="center" w:pos="2211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</w:t>
            </w:r>
            <w:r>
              <w:rPr>
                <w:szCs w:val="28"/>
                <w:lang w:eastAsia="en-US"/>
              </w:rPr>
              <w:lastRenderedPageBreak/>
              <w:t xml:space="preserve">финансовой и налоговой политике Совета депутатов 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 городского  поселения Починковского района Смоленской области,    постоянные комиссии Совета депутатов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hyperlink r:id="rId5" w:history="1">
              <w:r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>О работе по уборке территории муниципального образования Починковского  городского поселения Починковского района Смоленской области</w:t>
              </w:r>
            </w:hyperlink>
            <w:r>
              <w:rPr>
                <w:color w:val="000000"/>
                <w:szCs w:val="28"/>
                <w:lang w:eastAsia="en-US"/>
              </w:rPr>
              <w:t xml:space="preserve"> в зимний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pStyle w:val="a3"/>
              <w:spacing w:after="0"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 требований правил содержания домашних животных (собак) на территории Починковского городского поселения Починковского района Смоленской области</w:t>
            </w:r>
          </w:p>
          <w:p w:rsidR="00340078" w:rsidRDefault="00340078">
            <w:pPr>
              <w:pStyle w:val="a3"/>
              <w:spacing w:after="0" w:line="276" w:lineRule="auto"/>
              <w:ind w:left="-567" w:right="-1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жителей  Починковского городского поселения Починковского </w:t>
            </w:r>
            <w:r>
              <w:rPr>
                <w:szCs w:val="28"/>
                <w:lang w:eastAsia="en-US"/>
              </w:rPr>
              <w:lastRenderedPageBreak/>
              <w:t>района Смоленской области услугами транспорта, связи, торговли и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по городу Администрации </w:t>
            </w:r>
            <w:r>
              <w:rPr>
                <w:szCs w:val="28"/>
                <w:lang w:eastAsia="en-US"/>
              </w:rPr>
              <w:lastRenderedPageBreak/>
              <w:t>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Отчет о деятельности Контрольно-ревизионной комиссии муниципального образования «Починковский район» Смоленской области за 2018год.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КРК Администрации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Регламент Совета депутатов Починковского городского поселения Починковского района Смоленской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Починковского городского поселения,     </w:t>
            </w: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постоянные комиссии Совета депутатов Починковского городского поселения </w:t>
            </w:r>
          </w:p>
        </w:tc>
      </w:tr>
      <w:tr w:rsidR="00340078" w:rsidTr="00340078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граждан, проживающих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Починковского района Смоленской области и нуждающихся в улучшении жилищных условий, жилыми </w:t>
            </w:r>
            <w:r>
              <w:rPr>
                <w:szCs w:val="28"/>
                <w:lang w:eastAsia="en-US"/>
              </w:rPr>
              <w:lastRenderedPageBreak/>
              <w:t xml:space="preserve">помещениями. </w:t>
            </w: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по городу Администрации муниципального образования «Починковский район» Смоленской </w:t>
            </w:r>
            <w:r>
              <w:rPr>
                <w:szCs w:val="28"/>
                <w:lang w:eastAsia="en-US"/>
              </w:rPr>
              <w:lastRenderedPageBreak/>
              <w:t>области, постоянная комиссия по социальным и жилищным вопросам</w:t>
            </w:r>
          </w:p>
        </w:tc>
      </w:tr>
      <w:tr w:rsidR="00340078" w:rsidTr="00340078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Программах социального и экономического развития муниципального образования Починковского городского поселения Починковского района Смоленской области   на 2019год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обеспечению и качеству  обслуживания населения водой, содержание инженерных сетей водоснабжения</w:t>
            </w:r>
          </w:p>
          <w:p w:rsidR="00340078" w:rsidRDefault="0034007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по городу Администрации муниципального образования «Починковский район» Смоленской области, руководитель </w:t>
            </w:r>
            <w:proofErr w:type="spellStart"/>
            <w:r>
              <w:rPr>
                <w:szCs w:val="28"/>
                <w:lang w:eastAsia="en-US"/>
              </w:rPr>
              <w:t>ресурсоснабжающей</w:t>
            </w:r>
            <w:proofErr w:type="spellEnd"/>
            <w:r>
              <w:rPr>
                <w:szCs w:val="28"/>
                <w:lang w:eastAsia="en-US"/>
              </w:rPr>
              <w:t xml:space="preserve"> организации, постоянная комиссия по социальным и жилищным вопросам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ind w:right="-30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Отчет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2018год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ind w:right="-30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Отчет Главы муниципального образования «Починковский </w:t>
            </w:r>
            <w:r>
              <w:rPr>
                <w:szCs w:val="28"/>
                <w:lang w:eastAsia="en-US"/>
              </w:rPr>
              <w:lastRenderedPageBreak/>
              <w:t>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2018год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</w:t>
            </w:r>
            <w:r>
              <w:rPr>
                <w:szCs w:val="28"/>
                <w:lang w:eastAsia="en-US"/>
              </w:rPr>
              <w:lastRenderedPageBreak/>
              <w:t>образования «Починковский район» Смоленской области, постоянные комиссии Совета депутатов, постоянные комиссии Совета депутатов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работы по вывозу твердых коммунальных отходов на территории  Починковского городского поселения Починковского района Смоленской области</w:t>
            </w:r>
          </w:p>
          <w:p w:rsidR="00340078" w:rsidRDefault="00340078">
            <w:pPr>
              <w:spacing w:line="276" w:lineRule="auto"/>
              <w:ind w:right="-305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hyperlink r:id="rId6" w:history="1">
              <w:r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  <w:r>
              <w:rPr>
                <w:color w:val="000000"/>
                <w:szCs w:val="28"/>
                <w:lang w:eastAsia="en-US"/>
              </w:rPr>
              <w:t>Починковского района Смоленской области</w:t>
            </w: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340078" w:rsidTr="00340078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1.15</w:t>
            </w: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hyperlink r:id="rId7" w:history="1">
              <w:r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 xml:space="preserve">О благоустройстве и уборке территории Починковского </w:t>
              </w:r>
              <w:r>
                <w:rPr>
                  <w:rStyle w:val="a5"/>
                  <w:color w:val="000000"/>
                  <w:szCs w:val="28"/>
                  <w:u w:val="none"/>
                  <w:lang w:eastAsia="en-US"/>
                </w:rPr>
                <w:lastRenderedPageBreak/>
                <w:t xml:space="preserve">городского поселения Починковского района Смоленской области; участие жителей города в проводимых мероприятиях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апрель-май</w:t>
            </w: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Начальник отдела по городу </w:t>
            </w:r>
            <w:r>
              <w:rPr>
                <w:szCs w:val="28"/>
                <w:lang w:eastAsia="en-US"/>
              </w:rPr>
              <w:lastRenderedPageBreak/>
              <w:t>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340078" w:rsidTr="00340078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Отчет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апрель, июль, октябрь,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соблюдении порядка распоряжения муниципальной собственностью Починковского городского поселения Починковского района Смоленской области за 2018год и плановых мероприятиях на 2019год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Администрации муниципального образования «Починковский район» Смоленской области  постоянная комиссия по социальным и жилищным вопросам  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2018год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</w:t>
            </w:r>
            <w:r>
              <w:rPr>
                <w:szCs w:val="28"/>
                <w:lang w:eastAsia="en-US"/>
              </w:rPr>
              <w:lastRenderedPageBreak/>
              <w:t>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работы по содержанию городских кладбищ, информация об организациях, оказывающих ритуальные услуги на территории Починковского  городского  поселения Починковского района Смоленской области</w:t>
            </w:r>
          </w:p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340078" w:rsidTr="0034007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О соблюдении мер пожарной  безопасности 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8" w:rsidRDefault="0034007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</w:tbl>
    <w:p w:rsidR="00340078" w:rsidRDefault="00340078" w:rsidP="00340078">
      <w:pPr>
        <w:jc w:val="center"/>
      </w:pPr>
    </w:p>
    <w:p w:rsidR="00CB7F5D" w:rsidRDefault="00CB7F5D">
      <w:bookmarkStart w:id="0" w:name="_GoBack"/>
      <w:bookmarkEnd w:id="0"/>
    </w:p>
    <w:sectPr w:rsidR="00CB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B8"/>
    <w:rsid w:val="00340078"/>
    <w:rsid w:val="00CB7F5D"/>
    <w:rsid w:val="00D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0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400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400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0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0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400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400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lavl.ru/docs/doc_show.php?id=7906" TargetMode="External"/><Relationship Id="rId5" Type="http://schemas.openxmlformats.org/officeDocument/2006/relationships/hyperlink" Target="http://www.roslavl.ru/docs/doc_show.php?id=77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2019-01-23T13:41:00Z</dcterms:created>
  <dcterms:modified xsi:type="dcterms:W3CDTF">2019-01-23T13:41:00Z</dcterms:modified>
</cp:coreProperties>
</file>