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A7" w:rsidRDefault="00951EA7" w:rsidP="00951EA7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951EA7" w:rsidRDefault="00951EA7" w:rsidP="00951EA7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951EA7" w:rsidRDefault="00951EA7" w:rsidP="00951EA7">
      <w:pPr>
        <w:ind w:left="6237" w:right="15"/>
        <w:jc w:val="right"/>
        <w:rPr>
          <w:sz w:val="24"/>
        </w:rPr>
      </w:pPr>
      <w:r>
        <w:rPr>
          <w:sz w:val="24"/>
        </w:rPr>
        <w:t>от 23.01.2018года №3</w:t>
      </w:r>
    </w:p>
    <w:p w:rsidR="00951EA7" w:rsidRDefault="00951EA7" w:rsidP="00951EA7">
      <w:pPr>
        <w:ind w:left="6237" w:right="15"/>
        <w:jc w:val="right"/>
        <w:rPr>
          <w:b/>
          <w:szCs w:val="28"/>
        </w:rPr>
      </w:pPr>
    </w:p>
    <w:p w:rsidR="00951EA7" w:rsidRDefault="00951EA7" w:rsidP="00951E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951EA7" w:rsidRDefault="00951EA7" w:rsidP="00951EA7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951EA7" w:rsidRDefault="00951EA7" w:rsidP="00951EA7">
      <w:pPr>
        <w:jc w:val="center"/>
        <w:rPr>
          <w:b/>
          <w:bCs/>
        </w:rPr>
      </w:pPr>
      <w:r>
        <w:rPr>
          <w:b/>
          <w:bCs/>
        </w:rPr>
        <w:t>на 1-е полугодие 2018 года</w:t>
      </w:r>
    </w:p>
    <w:p w:rsidR="00951EA7" w:rsidRDefault="00951EA7" w:rsidP="00951EA7">
      <w:pPr>
        <w:jc w:val="center"/>
        <w:rPr>
          <w:bCs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413"/>
        <w:gridCol w:w="1613"/>
        <w:gridCol w:w="3258"/>
      </w:tblGrid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</w:p>
          <w:p w:rsidR="00951EA7" w:rsidRDefault="00951EA7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</w:t>
            </w:r>
          </w:p>
          <w:p w:rsidR="00951EA7" w:rsidRDefault="00951EA7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Наименование 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Срок </w:t>
            </w:r>
            <w:proofErr w:type="spellStart"/>
            <w:r>
              <w:rPr>
                <w:bCs/>
                <w:szCs w:val="28"/>
                <w:lang w:eastAsia="en-US"/>
              </w:rPr>
              <w:t>прове</w:t>
            </w:r>
            <w:proofErr w:type="spellEnd"/>
            <w:r>
              <w:rPr>
                <w:bCs/>
                <w:szCs w:val="28"/>
                <w:lang w:eastAsia="en-US"/>
              </w:rPr>
              <w:t>-</w:t>
            </w:r>
          </w:p>
          <w:p w:rsidR="00951EA7" w:rsidRDefault="00951EA7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spellStart"/>
            <w:r>
              <w:rPr>
                <w:bCs/>
                <w:szCs w:val="28"/>
                <w:lang w:eastAsia="en-US"/>
              </w:rPr>
              <w:t>дения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Ответственные </w:t>
            </w:r>
          </w:p>
          <w:p w:rsidR="00951EA7" w:rsidRDefault="00951EA7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исполнители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Заседания Совета депутатов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МО Починковского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городского  поселения Починковского района Смоленской области </w:t>
            </w:r>
          </w:p>
        </w:tc>
      </w:tr>
      <w:tr w:rsidR="00951EA7" w:rsidTr="00951EA7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и дополнений в решение «О бюджете муниципального образования Починковского городского поселения на 2018год»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МО «Починковский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район» Смоленской области,</w:t>
            </w:r>
          </w:p>
          <w:p w:rsidR="00951EA7" w:rsidRDefault="00951EA7">
            <w:pPr>
              <w:tabs>
                <w:tab w:val="center" w:pos="2211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Cs w:val="28"/>
                <w:lang w:eastAsia="en-US"/>
              </w:rPr>
              <w:t>финансового</w:t>
            </w:r>
            <w:proofErr w:type="gramEnd"/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управления МО «Почин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ковский</w:t>
            </w:r>
            <w:proofErr w:type="spellEnd"/>
            <w:r>
              <w:rPr>
                <w:szCs w:val="28"/>
                <w:lang w:eastAsia="en-US"/>
              </w:rPr>
              <w:t xml:space="preserve">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 по бюджету, финансовой и налоговой политике Совета депутатов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МО Починковского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городского  поселения Починковского района Смоленской области,    постоянные комиссии </w:t>
            </w:r>
            <w:r>
              <w:rPr>
                <w:szCs w:val="28"/>
                <w:lang w:eastAsia="en-US"/>
              </w:rPr>
              <w:lastRenderedPageBreak/>
              <w:t>Совета депутатов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hyperlink r:id="rId5" w:history="1">
              <w:r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>О работе по уборке снега на территории муниципального образования Починковского  городского поселения.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Администрации МО «Починковский район» Смоленской области  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pStyle w:val="a3"/>
              <w:spacing w:after="0"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 требований правил содержания домашних животных (собак) на территории Починковского городского поселения</w:t>
            </w:r>
          </w:p>
          <w:p w:rsidR="00951EA7" w:rsidRDefault="00951EA7">
            <w:pPr>
              <w:pStyle w:val="a3"/>
              <w:spacing w:after="0" w:line="276" w:lineRule="auto"/>
              <w:ind w:left="-567" w:right="-1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 xml:space="preserve"> постоянная комиссия по социальным и жилищным вопросам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pStyle w:val="a3"/>
              <w:spacing w:after="0" w:line="276" w:lineRule="auto"/>
              <w:ind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защите прав и законных интересов детей и подростков, о досуге молодёжи города, о профилактике детской безнадзорности и правонарушений несовершеннолетних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Администрации МО «Починковский район» Смоленской области  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обеспечении жителей  Починковского городского поселения услугами транспорта, связи, торговли и бытового обслуживания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 xml:space="preserve"> постоянная комиссия по социальным и жилищным вопросам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Отчет о деятельности Контрольно-ревизионной комиссии муниципального образования «Починковский район» Смоленской области за 2017год.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КРК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Администрации МО «Починковский район» Смоленской области, постоянная комиссия по бюджету, финансовой и налоговой политике Совета депутатов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Регламент Совета </w:t>
            </w:r>
            <w:r>
              <w:rPr>
                <w:szCs w:val="28"/>
                <w:lang w:eastAsia="en-US"/>
              </w:rPr>
              <w:lastRenderedPageBreak/>
              <w:t xml:space="preserve">депутатов Починковского городского поселения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(по мере необходим</w:t>
            </w:r>
            <w:r>
              <w:rPr>
                <w:szCs w:val="28"/>
                <w:lang w:eastAsia="en-US"/>
              </w:rPr>
              <w:lastRenderedPageBreak/>
              <w:t>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Глава МО Починковского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городского поселения,    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постоянные комиссии Совета депутатов Починковского городского поселения </w:t>
            </w:r>
          </w:p>
        </w:tc>
      </w:tr>
      <w:tr w:rsidR="00951EA7" w:rsidTr="00951EA7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граждан, проживающих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и нуждающихся в улучшении жилищных условий, жилыми помещениями.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>
              <w:rPr>
                <w:szCs w:val="28"/>
                <w:lang w:eastAsia="en-US"/>
              </w:rPr>
              <w:t xml:space="preserve">  ,</w:t>
            </w:r>
            <w:proofErr w:type="gramEnd"/>
            <w:r>
              <w:rPr>
                <w:szCs w:val="28"/>
                <w:lang w:eastAsia="en-US"/>
              </w:rPr>
              <w:t xml:space="preserve"> постоянная комиссия по социальным и жилищным вопросам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Программах социального и экономического развития муниципального образования Починковского городского поселения Починковского района Смоленской области   на 2018год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 городу Администрации МО «Починковский район» Смоленской области  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обеспечению и качеству  обслуживания населения водой, содержание инженерных сетей</w:t>
            </w:r>
          </w:p>
          <w:p w:rsidR="00951EA7" w:rsidRDefault="00951EA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МО «Починковский район» Смоленской области, Директор ООО «Родник», постоянная комиссия по социальным и жилищным вопросам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ind w:right="-30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Отчет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2017год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ind w:right="-30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Отчет Главы  муниципального </w:t>
            </w:r>
            <w:r>
              <w:rPr>
                <w:szCs w:val="28"/>
                <w:lang w:eastAsia="en-US"/>
              </w:rPr>
              <w:lastRenderedPageBreak/>
              <w:t>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2017год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МО </w:t>
            </w:r>
            <w:r>
              <w:rPr>
                <w:szCs w:val="28"/>
                <w:lang w:eastAsia="en-US"/>
              </w:rPr>
              <w:lastRenderedPageBreak/>
              <w:t xml:space="preserve">«Починковский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район» Смоленской области, постоянные комиссии Совета депутатов, постоянные комиссии Совета депутатов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коммунального обслуживания населения по вывозу твердых коммунальных отходов на территории  Починковского городского поселения</w:t>
            </w:r>
          </w:p>
          <w:p w:rsidR="00951EA7" w:rsidRDefault="00951EA7">
            <w:pPr>
              <w:spacing w:line="276" w:lineRule="auto"/>
              <w:ind w:right="-305"/>
              <w:rPr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>
              <w:rPr>
                <w:szCs w:val="28"/>
                <w:lang w:eastAsia="en-US"/>
              </w:rPr>
              <w:t xml:space="preserve">  ,</w:t>
            </w:r>
            <w:proofErr w:type="gramEnd"/>
            <w:r>
              <w:rPr>
                <w:szCs w:val="28"/>
                <w:lang w:eastAsia="en-US"/>
              </w:rPr>
              <w:t xml:space="preserve"> постоянная комиссия по социальным и жилищным вопросам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hyperlink r:id="rId6" w:history="1">
              <w:r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Администрации МО «Починковский район» Смоленской области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 xml:space="preserve"> постоянная комиссия по социальным и жилищным вопросам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1.16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hyperlink r:id="rId7" w:history="1">
              <w:r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 xml:space="preserve">О благоустройстве территории, обеспечения чистоты и порядка в муниципальном образовании Починковского городского поселения» и участия граждан 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апрель-май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Администрации МО «Починковский район» Смоленской области, постоянная комиссия по </w:t>
            </w:r>
            <w:r>
              <w:rPr>
                <w:szCs w:val="28"/>
                <w:lang w:eastAsia="en-US"/>
              </w:rPr>
              <w:lastRenderedPageBreak/>
              <w:t xml:space="preserve">социальным и жилищным вопросам 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Отчет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Апрель, июль, октябрь,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Администрации МО «Починковский район» Смоленской области, постоянная комиссия по социальным и жилищным вопросам 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Информация по вопросу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соблюдением порядка распоряжения муниципальной собственностью городского поселения, имущества и земельных участков за 2017год и перспективы на 2018год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Администрации МО «Починковский район» Смоленской области  постоянная комиссия по социальным и жилищным вопросам  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2017год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МО «Починковский 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район» Смоленской </w:t>
            </w:r>
            <w:proofErr w:type="spellStart"/>
            <w:r>
              <w:rPr>
                <w:szCs w:val="28"/>
                <w:lang w:eastAsia="en-US"/>
              </w:rPr>
              <w:t>области</w:t>
            </w:r>
            <w:proofErr w:type="gramStart"/>
            <w:r>
              <w:rPr>
                <w:szCs w:val="28"/>
                <w:lang w:eastAsia="en-US"/>
              </w:rPr>
              <w:t>,Н</w:t>
            </w:r>
            <w:proofErr w:type="gramEnd"/>
            <w:r>
              <w:rPr>
                <w:szCs w:val="28"/>
                <w:lang w:eastAsia="en-US"/>
              </w:rPr>
              <w:t>ачальник</w:t>
            </w:r>
            <w:proofErr w:type="spellEnd"/>
            <w:r>
              <w:rPr>
                <w:szCs w:val="28"/>
                <w:lang w:eastAsia="en-US"/>
              </w:rPr>
              <w:t xml:space="preserve"> финансового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Управления МО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«Починковский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 по бюджету, финансовой и налоговой политике Совета депутатов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организации  содержания  кладбищ и ритуальных услуг  на территории Починковского  городского  поселения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>
              <w:rPr>
                <w:szCs w:val="28"/>
                <w:lang w:eastAsia="en-US"/>
              </w:rPr>
              <w:t xml:space="preserve">  ,</w:t>
            </w:r>
            <w:proofErr w:type="gramEnd"/>
            <w:r>
              <w:rPr>
                <w:szCs w:val="28"/>
                <w:lang w:eastAsia="en-US"/>
              </w:rPr>
              <w:t xml:space="preserve"> постоянная комиссия по социальным </w:t>
            </w:r>
            <w:r>
              <w:rPr>
                <w:szCs w:val="28"/>
                <w:lang w:eastAsia="en-US"/>
              </w:rPr>
              <w:lastRenderedPageBreak/>
              <w:t>и жилищным вопросам</w:t>
            </w:r>
          </w:p>
        </w:tc>
      </w:tr>
      <w:tr w:rsidR="00951EA7" w:rsidTr="00951EA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О соблюдении мер  пожарной  безопасности   на территории Починковского городского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A7" w:rsidRDefault="00951EA7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</w:t>
            </w:r>
          </w:p>
          <w:p w:rsidR="00951EA7" w:rsidRDefault="00951EA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Администрации МО «Починковский район» Смоленской области, постоянная комиссия по социальным и жилищным вопросам</w:t>
            </w:r>
          </w:p>
          <w:p w:rsidR="00951EA7" w:rsidRDefault="00951EA7">
            <w:pPr>
              <w:tabs>
                <w:tab w:val="center" w:pos="2211"/>
              </w:tabs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951EA7" w:rsidRDefault="00951EA7" w:rsidP="00951EA7">
      <w:pPr>
        <w:jc w:val="center"/>
      </w:pPr>
    </w:p>
    <w:p w:rsidR="00BA5A8B" w:rsidRDefault="00BA5A8B">
      <w:bookmarkStart w:id="0" w:name="_GoBack"/>
      <w:bookmarkEnd w:id="0"/>
    </w:p>
    <w:sectPr w:rsidR="00BA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0"/>
    <w:rsid w:val="00951EA7"/>
    <w:rsid w:val="00BA5A8B"/>
    <w:rsid w:val="00C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E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51EA7"/>
    <w:pPr>
      <w:spacing w:after="120"/>
    </w:pPr>
  </w:style>
  <w:style w:type="character" w:customStyle="1" w:styleId="a4">
    <w:name w:val="Основной текст Знак"/>
    <w:basedOn w:val="a0"/>
    <w:link w:val="a3"/>
    <w:rsid w:val="00951E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1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E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51EA7"/>
    <w:pPr>
      <w:spacing w:after="120"/>
    </w:pPr>
  </w:style>
  <w:style w:type="character" w:customStyle="1" w:styleId="a4">
    <w:name w:val="Основной текст Знак"/>
    <w:basedOn w:val="a0"/>
    <w:link w:val="a3"/>
    <w:rsid w:val="00951E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1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lavl.ru/docs/doc_show.php?id=7906" TargetMode="External"/><Relationship Id="rId5" Type="http://schemas.openxmlformats.org/officeDocument/2006/relationships/hyperlink" Target="http://www.roslavl.ru/docs/doc_show.php?id=77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2019-01-23T13:36:00Z</dcterms:created>
  <dcterms:modified xsi:type="dcterms:W3CDTF">2019-01-23T13:36:00Z</dcterms:modified>
</cp:coreProperties>
</file>