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4" w:type="dxa"/>
        <w:tblLayout w:type="fixed"/>
        <w:tblLook w:val="0000" w:firstRow="0" w:lastRow="0" w:firstColumn="0" w:lastColumn="0" w:noHBand="0" w:noVBand="0"/>
      </w:tblPr>
      <w:tblGrid>
        <w:gridCol w:w="108"/>
        <w:gridCol w:w="709"/>
        <w:gridCol w:w="2552"/>
        <w:gridCol w:w="247"/>
        <w:gridCol w:w="178"/>
        <w:gridCol w:w="4253"/>
        <w:gridCol w:w="2927"/>
        <w:gridCol w:w="50"/>
      </w:tblGrid>
      <w:tr w:rsidR="00424FB4" w:rsidTr="009E6C59">
        <w:trPr>
          <w:cantSplit/>
          <w:trHeight w:val="1278"/>
        </w:trPr>
        <w:tc>
          <w:tcPr>
            <w:tcW w:w="3616" w:type="dxa"/>
            <w:gridSpan w:val="4"/>
            <w:shd w:val="clear" w:color="auto" w:fill="auto"/>
          </w:tcPr>
          <w:p w:rsidR="00424FB4" w:rsidRPr="003A107C" w:rsidRDefault="00424FB4" w:rsidP="008E513D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431" w:type="dxa"/>
            <w:gridSpan w:val="2"/>
            <w:shd w:val="clear" w:color="auto" w:fill="auto"/>
          </w:tcPr>
          <w:p w:rsidR="00424FB4" w:rsidRDefault="00424FB4" w:rsidP="008E513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7BC0B57" wp14:editId="240BD269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51435</wp:posOffset>
                  </wp:positionV>
                  <wp:extent cx="699770" cy="796290"/>
                  <wp:effectExtent l="0" t="0" r="5080" b="3810"/>
                  <wp:wrapTight wrapText="bothSides">
                    <wp:wrapPolygon edited="0">
                      <wp:start x="8820" y="0"/>
                      <wp:lineTo x="5880" y="1033"/>
                      <wp:lineTo x="1176" y="6718"/>
                      <wp:lineTo x="0" y="16536"/>
                      <wp:lineTo x="0" y="20153"/>
                      <wp:lineTo x="1176" y="21187"/>
                      <wp:lineTo x="19405" y="21187"/>
                      <wp:lineTo x="21169" y="21187"/>
                      <wp:lineTo x="21169" y="16536"/>
                      <wp:lineTo x="20581" y="6718"/>
                      <wp:lineTo x="15289" y="1033"/>
                      <wp:lineTo x="12348" y="0"/>
                      <wp:lineTo x="8820" y="0"/>
                    </wp:wrapPolygon>
                  </wp:wrapTight>
                  <wp:docPr id="1" name="Рисунок 1" descr="Описание: 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24FB4" w:rsidRDefault="00424FB4" w:rsidP="008E513D">
            <w:pPr>
              <w:ind w:left="-61"/>
              <w:jc w:val="both"/>
            </w:pPr>
          </w:p>
        </w:tc>
      </w:tr>
      <w:tr w:rsidR="00E25917" w:rsidTr="009E6C59">
        <w:trPr>
          <w:trHeight w:val="2357"/>
        </w:trPr>
        <w:tc>
          <w:tcPr>
            <w:tcW w:w="11024" w:type="dxa"/>
            <w:gridSpan w:val="8"/>
            <w:shd w:val="clear" w:color="auto" w:fill="auto"/>
          </w:tcPr>
          <w:p w:rsidR="00E25917" w:rsidRDefault="00E25917" w:rsidP="008E513D">
            <w:pPr>
              <w:ind w:left="480" w:hanging="54"/>
              <w:jc w:val="center"/>
              <w:rPr>
                <w:b/>
                <w:sz w:val="28"/>
              </w:rPr>
            </w:pPr>
          </w:p>
          <w:p w:rsidR="00E25917" w:rsidRPr="003C68BC" w:rsidRDefault="00E25917" w:rsidP="008E513D">
            <w:pPr>
              <w:ind w:left="480" w:hanging="54"/>
              <w:jc w:val="center"/>
              <w:rPr>
                <w:b/>
                <w:sz w:val="28"/>
              </w:rPr>
            </w:pPr>
            <w:r w:rsidRPr="002647DD">
              <w:rPr>
                <w:b/>
                <w:sz w:val="28"/>
              </w:rPr>
              <w:t>СОВЕТ ДЕПУТАТОВ</w:t>
            </w:r>
            <w:r>
              <w:rPr>
                <w:b/>
                <w:sz w:val="28"/>
              </w:rPr>
              <w:t xml:space="preserve"> ПОЧИНКОВСКОГО ГОРОДСКОГО ПОСЕЛЕНИЯ ПОЧИНКОВСКОГО РАЙОНА </w:t>
            </w:r>
            <w:r w:rsidRPr="002647DD">
              <w:rPr>
                <w:b/>
                <w:sz w:val="28"/>
              </w:rPr>
              <w:t>СМОЛЕНСКОЙ ОБЛАСТИ</w:t>
            </w:r>
          </w:p>
          <w:p w:rsidR="00E25917" w:rsidRPr="002647DD" w:rsidRDefault="00E25917" w:rsidP="008E513D">
            <w:pPr>
              <w:ind w:left="480" w:hanging="54"/>
              <w:jc w:val="center"/>
              <w:rPr>
                <w:b/>
                <w:sz w:val="28"/>
                <w:szCs w:val="28"/>
              </w:rPr>
            </w:pPr>
          </w:p>
          <w:p w:rsidR="00E25917" w:rsidRDefault="00E25917" w:rsidP="008E513D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proofErr w:type="gramStart"/>
            <w:r w:rsidRPr="002647DD">
              <w:rPr>
                <w:b/>
                <w:sz w:val="28"/>
                <w:szCs w:val="28"/>
              </w:rPr>
              <w:t>Р</w:t>
            </w:r>
            <w:proofErr w:type="gramEnd"/>
            <w:r w:rsidRPr="002647DD">
              <w:rPr>
                <w:b/>
                <w:sz w:val="28"/>
                <w:szCs w:val="28"/>
              </w:rPr>
              <w:t xml:space="preserve"> Е Ш Е Н И 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25917" w:rsidRPr="00C55B7D" w:rsidRDefault="00E25917" w:rsidP="008E513D">
            <w:pPr>
              <w:ind w:firstLine="709"/>
              <w:jc w:val="center"/>
              <w:rPr>
                <w:b/>
              </w:rPr>
            </w:pPr>
          </w:p>
        </w:tc>
      </w:tr>
      <w:tr w:rsidR="00E25917" w:rsidRPr="002647DD" w:rsidTr="009E6C59">
        <w:trPr>
          <w:gridBefore w:val="1"/>
          <w:gridAfter w:val="1"/>
          <w:wBefore w:w="108" w:type="dxa"/>
          <w:wAfter w:w="50" w:type="dxa"/>
        </w:trPr>
        <w:tc>
          <w:tcPr>
            <w:tcW w:w="709" w:type="dxa"/>
          </w:tcPr>
          <w:p w:rsidR="00E25917" w:rsidRPr="00E51F88" w:rsidRDefault="00E25917" w:rsidP="008E5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51F88">
              <w:rPr>
                <w:sz w:val="28"/>
                <w:szCs w:val="28"/>
              </w:rPr>
              <w:t>т</w:t>
            </w:r>
          </w:p>
        </w:tc>
        <w:tc>
          <w:tcPr>
            <w:tcW w:w="2552" w:type="dxa"/>
          </w:tcPr>
          <w:p w:rsidR="00E25917" w:rsidRPr="004F38AB" w:rsidRDefault="00357B0A" w:rsidP="00357B0A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мая</w:t>
            </w:r>
            <w:r w:rsidR="009E6C59"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425" w:type="dxa"/>
            <w:gridSpan w:val="2"/>
          </w:tcPr>
          <w:p w:rsidR="00E25917" w:rsidRPr="002647DD" w:rsidRDefault="00E25917" w:rsidP="008E513D">
            <w:pPr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7180" w:type="dxa"/>
            <w:gridSpan w:val="2"/>
          </w:tcPr>
          <w:p w:rsidR="00E25917" w:rsidRPr="00E51F88" w:rsidRDefault="00E25917" w:rsidP="001F58D5">
            <w:pPr>
              <w:rPr>
                <w:sz w:val="28"/>
                <w:szCs w:val="28"/>
              </w:rPr>
            </w:pPr>
            <w:r w:rsidRPr="00E51F88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E51F88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E51F88">
              <w:rPr>
                <w:sz w:val="28"/>
                <w:szCs w:val="28"/>
              </w:rPr>
              <w:t xml:space="preserve">         № </w:t>
            </w:r>
            <w:r w:rsidR="00434A61"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E25917" w:rsidRDefault="00E25917" w:rsidP="00E25917">
      <w:pPr>
        <w:ind w:left="480" w:hanging="54"/>
        <w:rPr>
          <w:b/>
          <w:sz w:val="26"/>
          <w:szCs w:val="26"/>
        </w:rPr>
      </w:pPr>
    </w:p>
    <w:tbl>
      <w:tblPr>
        <w:tblW w:w="49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E25917" w:rsidRPr="004F38AB" w:rsidTr="008E513D">
        <w:tc>
          <w:tcPr>
            <w:tcW w:w="4962" w:type="dxa"/>
          </w:tcPr>
          <w:p w:rsidR="00E25917" w:rsidRPr="004F38AB" w:rsidRDefault="00E25917" w:rsidP="00F21F93">
            <w:pPr>
              <w:jc w:val="both"/>
              <w:rPr>
                <w:bCs/>
                <w:sz w:val="28"/>
              </w:rPr>
            </w:pPr>
            <w:r w:rsidRPr="004F38AB">
              <w:rPr>
                <w:bCs/>
                <w:iCs/>
                <w:sz w:val="28"/>
                <w:szCs w:val="28"/>
              </w:rPr>
              <w:t>О внесении изменени</w:t>
            </w:r>
            <w:r w:rsidR="00D764D7">
              <w:rPr>
                <w:bCs/>
                <w:iCs/>
                <w:sz w:val="28"/>
                <w:szCs w:val="28"/>
              </w:rPr>
              <w:t>я</w:t>
            </w:r>
            <w:r w:rsidRPr="004F38AB">
              <w:rPr>
                <w:bCs/>
                <w:iCs/>
                <w:sz w:val="28"/>
                <w:szCs w:val="28"/>
              </w:rPr>
              <w:t xml:space="preserve"> в </w:t>
            </w:r>
            <w:r w:rsidR="00F21F93">
              <w:rPr>
                <w:bCs/>
                <w:iCs/>
                <w:sz w:val="28"/>
                <w:szCs w:val="28"/>
              </w:rPr>
              <w:t xml:space="preserve">Порядок организации и проведения публичных слушаний в муниципальном образовании </w:t>
            </w:r>
            <w:r w:rsidRPr="004F38AB">
              <w:rPr>
                <w:bCs/>
                <w:iCs/>
                <w:sz w:val="28"/>
                <w:szCs w:val="28"/>
              </w:rPr>
              <w:t>Починковского городского поселения Починковского района Смоленской области</w:t>
            </w:r>
          </w:p>
        </w:tc>
      </w:tr>
      <w:tr w:rsidR="00E25917" w:rsidRPr="004F38AB" w:rsidTr="008E513D">
        <w:tc>
          <w:tcPr>
            <w:tcW w:w="4962" w:type="dxa"/>
          </w:tcPr>
          <w:p w:rsidR="00E25917" w:rsidRPr="004F38AB" w:rsidRDefault="00E25917" w:rsidP="008E513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E25917" w:rsidRPr="004F38AB" w:rsidRDefault="00E25917" w:rsidP="00E25917">
      <w:pPr>
        <w:jc w:val="both"/>
        <w:rPr>
          <w:b/>
          <w:sz w:val="26"/>
          <w:szCs w:val="26"/>
        </w:rPr>
      </w:pPr>
    </w:p>
    <w:p w:rsidR="00F21F93" w:rsidRDefault="00E25917" w:rsidP="00E25917">
      <w:pPr>
        <w:ind w:firstLine="709"/>
        <w:jc w:val="both"/>
        <w:rPr>
          <w:bCs/>
          <w:sz w:val="28"/>
          <w:szCs w:val="28"/>
        </w:rPr>
      </w:pPr>
      <w:r w:rsidRPr="004F38A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F58D5">
        <w:rPr>
          <w:sz w:val="28"/>
          <w:szCs w:val="28"/>
        </w:rPr>
        <w:t xml:space="preserve">Федеральным законом от </w:t>
      </w:r>
      <w:r w:rsidR="00F21F93">
        <w:rPr>
          <w:sz w:val="28"/>
          <w:szCs w:val="28"/>
        </w:rPr>
        <w:t>30</w:t>
      </w:r>
      <w:r w:rsidR="001F58D5">
        <w:rPr>
          <w:sz w:val="28"/>
          <w:szCs w:val="28"/>
        </w:rPr>
        <w:t xml:space="preserve"> октября </w:t>
      </w:r>
      <w:r w:rsidR="00F21F93">
        <w:rPr>
          <w:sz w:val="28"/>
          <w:szCs w:val="28"/>
        </w:rPr>
        <w:t>2017</w:t>
      </w:r>
      <w:r w:rsidR="001F58D5">
        <w:rPr>
          <w:sz w:val="28"/>
          <w:szCs w:val="28"/>
        </w:rPr>
        <w:t xml:space="preserve"> года №</w:t>
      </w:r>
      <w:r w:rsidR="00F21F93">
        <w:rPr>
          <w:sz w:val="28"/>
          <w:szCs w:val="28"/>
        </w:rPr>
        <w:t>299</w:t>
      </w:r>
      <w:r w:rsidR="001F58D5">
        <w:rPr>
          <w:sz w:val="28"/>
          <w:szCs w:val="28"/>
        </w:rPr>
        <w:t>-ФЗ «О</w:t>
      </w:r>
      <w:r w:rsidR="00F21F93">
        <w:rPr>
          <w:sz w:val="28"/>
          <w:szCs w:val="28"/>
        </w:rPr>
        <w:t xml:space="preserve"> внесении изменений в отдельные законодательные акты Российской Федерации»,</w:t>
      </w:r>
      <w:r w:rsidR="001F58D5">
        <w:rPr>
          <w:sz w:val="28"/>
          <w:szCs w:val="28"/>
        </w:rPr>
        <w:t xml:space="preserve"> </w:t>
      </w:r>
      <w:r w:rsidRPr="004F38AB">
        <w:rPr>
          <w:bCs/>
          <w:sz w:val="28"/>
          <w:szCs w:val="28"/>
        </w:rPr>
        <w:t>Уставом Починковского городского поселения Починковского района Смоленской области</w:t>
      </w:r>
      <w:r>
        <w:rPr>
          <w:bCs/>
          <w:sz w:val="28"/>
          <w:szCs w:val="28"/>
        </w:rPr>
        <w:t xml:space="preserve">, </w:t>
      </w:r>
    </w:p>
    <w:p w:rsidR="00E25917" w:rsidRPr="004F38AB" w:rsidRDefault="00E25917" w:rsidP="00E25917">
      <w:pPr>
        <w:ind w:firstLine="709"/>
        <w:jc w:val="both"/>
      </w:pPr>
      <w:r>
        <w:rPr>
          <w:bCs/>
          <w:sz w:val="28"/>
          <w:szCs w:val="28"/>
        </w:rPr>
        <w:t xml:space="preserve">Совет депутатов </w:t>
      </w:r>
      <w:r w:rsidRPr="004F38AB">
        <w:rPr>
          <w:bCs/>
          <w:iCs/>
          <w:sz w:val="28"/>
          <w:szCs w:val="28"/>
        </w:rPr>
        <w:t>Починковского городского поселения Починковского района  Смоленской области</w:t>
      </w:r>
    </w:p>
    <w:p w:rsidR="00E25917" w:rsidRPr="004F38AB" w:rsidRDefault="00E25917" w:rsidP="00E25917">
      <w:pPr>
        <w:jc w:val="both"/>
        <w:rPr>
          <w:b/>
          <w:sz w:val="28"/>
          <w:szCs w:val="28"/>
        </w:rPr>
      </w:pPr>
    </w:p>
    <w:p w:rsidR="00E25917" w:rsidRPr="004F38AB" w:rsidRDefault="00E25917" w:rsidP="00E25917">
      <w:pPr>
        <w:jc w:val="both"/>
        <w:rPr>
          <w:b/>
          <w:sz w:val="28"/>
          <w:szCs w:val="28"/>
        </w:rPr>
      </w:pPr>
      <w:proofErr w:type="gramStart"/>
      <w:r w:rsidRPr="004F38AB">
        <w:rPr>
          <w:b/>
          <w:sz w:val="28"/>
          <w:szCs w:val="28"/>
        </w:rPr>
        <w:t>Р</w:t>
      </w:r>
      <w:proofErr w:type="gramEnd"/>
      <w:r w:rsidRPr="004F38AB">
        <w:rPr>
          <w:b/>
          <w:sz w:val="28"/>
          <w:szCs w:val="28"/>
        </w:rPr>
        <w:t xml:space="preserve"> Е Ш И Л:</w:t>
      </w:r>
    </w:p>
    <w:p w:rsidR="00E25917" w:rsidRPr="004F38AB" w:rsidRDefault="00E25917" w:rsidP="00E25917">
      <w:pPr>
        <w:ind w:firstLine="1134"/>
        <w:jc w:val="both"/>
        <w:rPr>
          <w:b/>
          <w:sz w:val="28"/>
          <w:szCs w:val="28"/>
        </w:rPr>
      </w:pPr>
    </w:p>
    <w:p w:rsidR="00F21F93" w:rsidRDefault="00E25917" w:rsidP="00E25917">
      <w:pPr>
        <w:ind w:firstLine="709"/>
        <w:jc w:val="both"/>
        <w:rPr>
          <w:color w:val="000000"/>
          <w:sz w:val="28"/>
        </w:rPr>
      </w:pPr>
      <w:r w:rsidRPr="004F38AB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изменение </w:t>
      </w:r>
      <w:r w:rsidRPr="004F38AB">
        <w:rPr>
          <w:bCs/>
          <w:iCs/>
          <w:sz w:val="28"/>
          <w:szCs w:val="28"/>
        </w:rPr>
        <w:t xml:space="preserve">в </w:t>
      </w:r>
      <w:r w:rsidR="00F21F93">
        <w:rPr>
          <w:bCs/>
          <w:iCs/>
          <w:sz w:val="28"/>
          <w:szCs w:val="28"/>
        </w:rPr>
        <w:t xml:space="preserve">Порядок организации и проведения публичных слушаний в муниципальном образовании </w:t>
      </w:r>
      <w:r w:rsidR="00F21F93" w:rsidRPr="004F38AB">
        <w:rPr>
          <w:bCs/>
          <w:iCs/>
          <w:sz w:val="28"/>
          <w:szCs w:val="28"/>
        </w:rPr>
        <w:t>Починковского городского поселения Починковского района Смоленской области</w:t>
      </w:r>
      <w:r w:rsidRPr="004F38AB">
        <w:rPr>
          <w:bCs/>
          <w:iCs/>
          <w:sz w:val="28"/>
          <w:szCs w:val="28"/>
        </w:rPr>
        <w:t>, утвержденн</w:t>
      </w:r>
      <w:r w:rsidR="001F58D5">
        <w:rPr>
          <w:bCs/>
          <w:iCs/>
          <w:sz w:val="28"/>
          <w:szCs w:val="28"/>
        </w:rPr>
        <w:t>ый</w:t>
      </w:r>
      <w:r w:rsidRPr="004F38AB">
        <w:rPr>
          <w:bCs/>
          <w:iCs/>
          <w:sz w:val="28"/>
          <w:szCs w:val="28"/>
        </w:rPr>
        <w:t xml:space="preserve"> решением Совета депутатов Починковского городского поселения Починковского района Смоленской области от </w:t>
      </w:r>
      <w:r w:rsidR="00F21F93">
        <w:rPr>
          <w:bCs/>
          <w:iCs/>
          <w:sz w:val="28"/>
          <w:szCs w:val="28"/>
        </w:rPr>
        <w:t>19</w:t>
      </w:r>
      <w:r w:rsidRPr="004F38AB">
        <w:rPr>
          <w:bCs/>
          <w:iCs/>
          <w:sz w:val="28"/>
          <w:szCs w:val="28"/>
        </w:rPr>
        <w:t>.</w:t>
      </w:r>
      <w:r w:rsidR="00F21F93">
        <w:rPr>
          <w:bCs/>
          <w:iCs/>
          <w:sz w:val="28"/>
          <w:szCs w:val="28"/>
        </w:rPr>
        <w:t>02</w:t>
      </w:r>
      <w:r w:rsidRPr="004F38AB">
        <w:rPr>
          <w:bCs/>
          <w:iCs/>
          <w:sz w:val="28"/>
          <w:szCs w:val="28"/>
        </w:rPr>
        <w:t>.20</w:t>
      </w:r>
      <w:r w:rsidR="00F21F93">
        <w:rPr>
          <w:bCs/>
          <w:iCs/>
          <w:sz w:val="28"/>
          <w:szCs w:val="28"/>
        </w:rPr>
        <w:t>13</w:t>
      </w:r>
      <w:r w:rsidRPr="004F38AB">
        <w:rPr>
          <w:bCs/>
          <w:iCs/>
          <w:sz w:val="28"/>
          <w:szCs w:val="28"/>
        </w:rPr>
        <w:t xml:space="preserve"> № </w:t>
      </w:r>
      <w:r w:rsidR="00F21F93">
        <w:rPr>
          <w:bCs/>
          <w:iCs/>
          <w:sz w:val="28"/>
          <w:szCs w:val="28"/>
        </w:rPr>
        <w:t>2</w:t>
      </w:r>
      <w:r w:rsidR="001F58D5">
        <w:rPr>
          <w:bCs/>
          <w:iCs/>
          <w:sz w:val="28"/>
          <w:szCs w:val="28"/>
        </w:rPr>
        <w:t>0</w:t>
      </w:r>
      <w:r w:rsidR="00E759D8">
        <w:rPr>
          <w:bCs/>
          <w:iCs/>
          <w:sz w:val="28"/>
          <w:szCs w:val="28"/>
        </w:rPr>
        <w:t>,</w:t>
      </w:r>
      <w:r w:rsidRPr="004F38AB">
        <w:rPr>
          <w:bCs/>
          <w:iCs/>
          <w:sz w:val="28"/>
          <w:szCs w:val="28"/>
        </w:rPr>
        <w:t xml:space="preserve"> </w:t>
      </w:r>
      <w:r w:rsidR="00F21F93">
        <w:rPr>
          <w:bCs/>
          <w:iCs/>
          <w:sz w:val="28"/>
          <w:szCs w:val="28"/>
        </w:rPr>
        <w:t xml:space="preserve">дополнив пункт 1.7. раздела 1 </w:t>
      </w:r>
      <w:r w:rsidR="00F21F93">
        <w:rPr>
          <w:color w:val="000000"/>
          <w:sz w:val="28"/>
        </w:rPr>
        <w:t>подпунктом 1.7.5. следующего содержания:</w:t>
      </w:r>
    </w:p>
    <w:p w:rsidR="00E25917" w:rsidRPr="004F38AB" w:rsidRDefault="001F58D5" w:rsidP="00E25917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>«</w:t>
      </w:r>
      <w:r w:rsidR="00F21F93">
        <w:rPr>
          <w:color w:val="000000"/>
          <w:sz w:val="28"/>
        </w:rPr>
        <w:t>1.7.5. Прое</w:t>
      </w:r>
      <w:proofErr w:type="gramStart"/>
      <w:r w:rsidR="00F21F93">
        <w:rPr>
          <w:color w:val="000000"/>
          <w:sz w:val="28"/>
        </w:rPr>
        <w:t>кт стр</w:t>
      </w:r>
      <w:proofErr w:type="gramEnd"/>
      <w:r w:rsidR="00F21F93">
        <w:rPr>
          <w:color w:val="000000"/>
          <w:sz w:val="28"/>
        </w:rPr>
        <w:t>атегии социально-экономического развития муниципального образования</w:t>
      </w:r>
      <w:r>
        <w:rPr>
          <w:color w:val="000000"/>
          <w:sz w:val="28"/>
        </w:rPr>
        <w:t>».</w:t>
      </w:r>
    </w:p>
    <w:p w:rsidR="00E25917" w:rsidRPr="004F38AB" w:rsidRDefault="00E25917" w:rsidP="00E25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38AB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«Сельская новь».</w:t>
      </w:r>
    </w:p>
    <w:p w:rsidR="00E25917" w:rsidRPr="004F38AB" w:rsidRDefault="00E25917" w:rsidP="00E25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38AB">
        <w:rPr>
          <w:sz w:val="28"/>
          <w:szCs w:val="28"/>
        </w:rPr>
        <w:t>. Настоящее решение вступает в силу со дня его опубликования.</w:t>
      </w:r>
    </w:p>
    <w:p w:rsidR="00E25917" w:rsidRDefault="00E25917" w:rsidP="00E25917">
      <w:pPr>
        <w:jc w:val="both"/>
        <w:rPr>
          <w:bCs/>
          <w:iCs/>
          <w:sz w:val="28"/>
          <w:szCs w:val="28"/>
        </w:rPr>
      </w:pPr>
    </w:p>
    <w:p w:rsidR="001F58D5" w:rsidRDefault="001F58D5" w:rsidP="00E2591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Глава муниципального образования </w:t>
      </w:r>
    </w:p>
    <w:p w:rsidR="001F58D5" w:rsidRDefault="001F58D5" w:rsidP="00E2591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Починковского городского поселения</w:t>
      </w:r>
    </w:p>
    <w:p w:rsidR="001F58D5" w:rsidRDefault="001F58D5" w:rsidP="00E2591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Починковского района Смоленской области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5237A6">
        <w:rPr>
          <w:bCs/>
          <w:iCs/>
          <w:sz w:val="28"/>
          <w:szCs w:val="28"/>
        </w:rPr>
        <w:t xml:space="preserve">      С.Э. </w:t>
      </w:r>
      <w:proofErr w:type="gramStart"/>
      <w:r w:rsidR="005237A6">
        <w:rPr>
          <w:bCs/>
          <w:iCs/>
          <w:sz w:val="28"/>
          <w:szCs w:val="28"/>
        </w:rPr>
        <w:t>Петровская</w:t>
      </w:r>
      <w:proofErr w:type="gramEnd"/>
    </w:p>
    <w:sectPr w:rsidR="001F58D5" w:rsidSect="001F58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0" w:right="567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33" w:rsidRDefault="00FD6133">
      <w:r>
        <w:separator/>
      </w:r>
    </w:p>
  </w:endnote>
  <w:endnote w:type="continuationSeparator" w:id="0">
    <w:p w:rsidR="00FD6133" w:rsidRDefault="00FD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7A" w:rsidRPr="00D764D7" w:rsidRDefault="00596C7A" w:rsidP="00D764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33" w:rsidRDefault="00FD6133">
      <w:r>
        <w:separator/>
      </w:r>
    </w:p>
  </w:footnote>
  <w:footnote w:type="continuationSeparator" w:id="0">
    <w:p w:rsidR="00FD6133" w:rsidRDefault="00FD6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28" w:rsidRDefault="00E259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21F93">
      <w:rPr>
        <w:noProof/>
      </w:rPr>
      <w:t>2</w:t>
    </w:r>
    <w:r>
      <w:fldChar w:fldCharType="end"/>
    </w:r>
  </w:p>
  <w:p w:rsidR="00A83328" w:rsidRDefault="00FD61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7" w:rsidRDefault="00D764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17"/>
    <w:rsid w:val="000121ED"/>
    <w:rsid w:val="00031E36"/>
    <w:rsid w:val="00081468"/>
    <w:rsid w:val="000E1410"/>
    <w:rsid w:val="001D51BF"/>
    <w:rsid w:val="001F58D5"/>
    <w:rsid w:val="00270888"/>
    <w:rsid w:val="00284996"/>
    <w:rsid w:val="00295A6E"/>
    <w:rsid w:val="00357B0A"/>
    <w:rsid w:val="004164D8"/>
    <w:rsid w:val="00424FB4"/>
    <w:rsid w:val="00434A61"/>
    <w:rsid w:val="004B0885"/>
    <w:rsid w:val="005237A6"/>
    <w:rsid w:val="00596C7A"/>
    <w:rsid w:val="00661AA4"/>
    <w:rsid w:val="006D5B2D"/>
    <w:rsid w:val="00937514"/>
    <w:rsid w:val="009635A4"/>
    <w:rsid w:val="00977ED4"/>
    <w:rsid w:val="009E6C59"/>
    <w:rsid w:val="00B74F52"/>
    <w:rsid w:val="00BB04B6"/>
    <w:rsid w:val="00CF60D7"/>
    <w:rsid w:val="00D06BB3"/>
    <w:rsid w:val="00D764D7"/>
    <w:rsid w:val="00DD7816"/>
    <w:rsid w:val="00E25917"/>
    <w:rsid w:val="00E460AD"/>
    <w:rsid w:val="00E759D8"/>
    <w:rsid w:val="00F21F93"/>
    <w:rsid w:val="00F76E88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91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25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E25917"/>
    <w:pPr>
      <w:keepNext/>
      <w:spacing w:before="120" w:line="360" w:lineRule="auto"/>
      <w:jc w:val="center"/>
    </w:pPr>
    <w:rPr>
      <w:sz w:val="24"/>
    </w:rPr>
  </w:style>
  <w:style w:type="paragraph" w:styleId="a5">
    <w:name w:val="List Paragraph"/>
    <w:basedOn w:val="a"/>
    <w:uiPriority w:val="34"/>
    <w:qFormat/>
    <w:rsid w:val="00E2591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96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C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591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25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E25917"/>
    <w:pPr>
      <w:keepNext/>
      <w:spacing w:before="120" w:line="360" w:lineRule="auto"/>
      <w:jc w:val="center"/>
    </w:pPr>
    <w:rPr>
      <w:sz w:val="24"/>
    </w:rPr>
  </w:style>
  <w:style w:type="paragraph" w:styleId="a5">
    <w:name w:val="List Paragraph"/>
    <w:basedOn w:val="a"/>
    <w:uiPriority w:val="34"/>
    <w:qFormat/>
    <w:rsid w:val="00E2591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96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C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Стебнева Наталья Константиновна</dc:creator>
  <cp:lastModifiedBy>USER</cp:lastModifiedBy>
  <cp:revision>14</cp:revision>
  <dcterms:created xsi:type="dcterms:W3CDTF">2020-03-05T07:32:00Z</dcterms:created>
  <dcterms:modified xsi:type="dcterms:W3CDTF">2020-05-21T08:13:00Z</dcterms:modified>
</cp:coreProperties>
</file>